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ACC2A" w14:textId="20575DDF" w:rsidR="000A1C86" w:rsidRDefault="00E43201" w:rsidP="000A1C86">
      <w:pPr>
        <w:pBdr>
          <w:bottom w:val="single" w:sz="4" w:space="1" w:color="auto"/>
        </w:pBdr>
        <w:spacing w:before="240" w:after="24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  <w:r w:rsidRPr="00E43201">
        <w:rPr>
          <w:rFonts w:ascii="Roboto" w:hAnsi="Roboto"/>
          <w:b/>
          <w:bCs/>
          <w:sz w:val="24"/>
          <w:szCs w:val="24"/>
          <w:shd w:val="clear" w:color="auto" w:fill="FFFFFF"/>
        </w:rPr>
        <w:t>Κηρύξεις αρχαιολογικών χώρων &amp; μνημείων Εφορείας Δυτικής Αττικής</w:t>
      </w:r>
    </w:p>
    <w:p w14:paraId="1DAED464" w14:textId="77777777" w:rsidR="000A1C86" w:rsidRDefault="000A1C86" w:rsidP="002F3296">
      <w:pPr>
        <w:spacing w:before="240" w:after="24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</w:p>
    <w:p w14:paraId="2DD397E9" w14:textId="52B8FC2B" w:rsidR="00944BD4" w:rsidRPr="00961F83" w:rsidRDefault="00944BD4" w:rsidP="002F3296">
      <w:pPr>
        <w:spacing w:before="240" w:after="240" w:line="276" w:lineRule="auto"/>
        <w:rPr>
          <w:rFonts w:ascii="Roboto" w:hAnsi="Roboto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A434A3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A434A3"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A434A3" w:rsidRPr="00944BD4">
        <w:rPr>
          <w:rFonts w:ascii="Roboto" w:hAnsi="Roboto" w:cs="Arial"/>
          <w:b/>
          <w:bCs/>
          <w:sz w:val="24"/>
          <w:szCs w:val="24"/>
        </w:rPr>
        <w:br/>
      </w:r>
      <w:r w:rsidR="00A434A3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A434A3"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="00A434A3" w:rsidRPr="00944BD4">
        <w:rPr>
          <w:rFonts w:ascii="Roboto" w:hAnsi="Roboto" w:cs="Arial"/>
          <w:b/>
          <w:bCs/>
          <w:sz w:val="24"/>
          <w:szCs w:val="24"/>
        </w:rPr>
        <w:br/>
      </w:r>
      <w:r w:rsidR="00A434A3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A434A3"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ΒΙΛΙΩΝ</w:t>
      </w:r>
      <w:r w:rsidR="00A434A3" w:rsidRPr="00944BD4">
        <w:rPr>
          <w:rFonts w:ascii="Roboto" w:hAnsi="Roboto" w:cs="Arial"/>
          <w:b/>
          <w:bCs/>
          <w:sz w:val="24"/>
          <w:szCs w:val="24"/>
        </w:rPr>
        <w:br/>
      </w:r>
      <w:r w:rsidR="00A434A3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A434A3"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Βιλίων</w:t>
      </w:r>
      <w:r w:rsidR="00A434A3" w:rsidRPr="00944BD4">
        <w:rPr>
          <w:rFonts w:ascii="Roboto" w:hAnsi="Roboto" w:cs="Arial"/>
          <w:b/>
          <w:bCs/>
          <w:sz w:val="24"/>
          <w:szCs w:val="24"/>
        </w:rPr>
        <w:br/>
      </w:r>
      <w:r w:rsidR="00A434A3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="00A434A3"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Αιγόσθενα</w:t>
      </w:r>
    </w:p>
    <w:p w14:paraId="0C4210DA" w14:textId="7A30014D" w:rsidR="00A434A3" w:rsidRPr="00944BD4" w:rsidRDefault="00A434A3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r w:rsidRPr="00944BD4">
        <w:rPr>
          <w:rFonts w:ascii="Roboto" w:hAnsi="Roboto"/>
          <w:color w:val="0070C0"/>
          <w:sz w:val="24"/>
          <w:szCs w:val="24"/>
        </w:rPr>
        <w:t xml:space="preserve">Αρχαιολογικός Χώρος </w:t>
      </w:r>
      <w:proofErr w:type="spellStart"/>
      <w:r w:rsidRPr="00944BD4">
        <w:rPr>
          <w:rFonts w:ascii="Roboto" w:hAnsi="Roboto"/>
          <w:color w:val="0070C0"/>
          <w:sz w:val="24"/>
          <w:szCs w:val="24"/>
        </w:rPr>
        <w:t>Αιγοσθένων</w:t>
      </w:r>
      <w:proofErr w:type="spellEnd"/>
    </w:p>
    <w:p w14:paraId="5D8D4500" w14:textId="77777777" w:rsidR="00A434A3" w:rsidRPr="00944BD4" w:rsidRDefault="00A434A3" w:rsidP="002F3296">
      <w:pPr>
        <w:spacing w:before="240" w:after="240" w:line="276" w:lineRule="auto"/>
        <w:rPr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>ΥΑ 25666/984/30-5-1957, ΦΕΚ 184/Β/8-7-1957</w:t>
      </w:r>
    </w:p>
    <w:p w14:paraId="0F9CE79F" w14:textId="2F23578F" w:rsidR="00A434A3" w:rsidRPr="00944BD4" w:rsidRDefault="00A434A3" w:rsidP="002F3296">
      <w:pPr>
        <w:spacing w:before="240" w:after="240" w:line="276" w:lineRule="auto"/>
        <w:rPr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>ΥΑ 25666/984/30-5-1957, ΦΕΚ 265/Β/1-10-1957</w:t>
      </w:r>
    </w:p>
    <w:p w14:paraId="116E7157" w14:textId="3AF86425" w:rsidR="00A434A3" w:rsidRPr="000A1C86" w:rsidRDefault="00A434A3" w:rsidP="002F3296">
      <w:pPr>
        <w:spacing w:before="240" w:after="240" w:line="276" w:lineRule="auto"/>
        <w:rPr>
          <w:rStyle w:val="style3"/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>ΥΑ 21585/13-1-1966, ΦΕΚ 60/Β/5-2-1966</w:t>
      </w:r>
      <w:r w:rsidR="000A1C86">
        <w:rPr>
          <w:rFonts w:ascii="Roboto" w:eastAsia="Times New Roman" w:hAnsi="Roboto" w:cs="Arial"/>
          <w:sz w:val="24"/>
          <w:szCs w:val="24"/>
          <w:lang w:eastAsia="el-GR"/>
        </w:rPr>
        <w:br/>
      </w: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Αμυντικά Συγκροτήματα, Οικιστικά Σύνολα, Κάστρα / Φρούρια</w:t>
      </w:r>
    </w:p>
    <w:p w14:paraId="2DECECAE" w14:textId="77777777" w:rsidR="002F3296" w:rsidRDefault="00E207F2" w:rsidP="002F3296">
      <w:pPr>
        <w:tabs>
          <w:tab w:val="left" w:pos="7797"/>
        </w:tabs>
        <w:spacing w:before="240" w:after="240" w:line="276" w:lineRule="auto"/>
        <w:rPr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>ΥΑ ΥΠΠΕ/Φ03/41154/1694/24-7-1981, ΦΕΚ 607/Β/1-10-1981 (Περί καθορισμού ορίων αρχαιολογικού απαλλοτριω</w:t>
      </w:r>
      <w:r>
        <w:rPr>
          <w:rFonts w:ascii="Roboto" w:eastAsia="Times New Roman" w:hAnsi="Roboto" w:cs="Arial"/>
          <w:sz w:val="24"/>
          <w:szCs w:val="24"/>
          <w:lang w:eastAsia="el-GR"/>
        </w:rPr>
        <w:t>τέου</w:t>
      </w:r>
      <w:r w:rsidRPr="00944BD4">
        <w:rPr>
          <w:rFonts w:ascii="Roboto" w:eastAsia="Times New Roman" w:hAnsi="Roboto" w:cs="Arial"/>
          <w:sz w:val="24"/>
          <w:szCs w:val="24"/>
          <w:lang w:eastAsia="el-GR"/>
        </w:rPr>
        <w:t xml:space="preserve"> χώρου </w:t>
      </w:r>
      <w:proofErr w:type="spellStart"/>
      <w:r w:rsidRPr="00944BD4">
        <w:rPr>
          <w:rFonts w:ascii="Roboto" w:eastAsia="Times New Roman" w:hAnsi="Roboto" w:cs="Arial"/>
          <w:sz w:val="24"/>
          <w:szCs w:val="24"/>
          <w:lang w:eastAsia="el-GR"/>
        </w:rPr>
        <w:t>Αιγοσθένων</w:t>
      </w:r>
      <w:proofErr w:type="spellEnd"/>
      <w:r w:rsidRPr="00944BD4">
        <w:rPr>
          <w:rFonts w:ascii="Roboto" w:eastAsia="Times New Roman" w:hAnsi="Roboto" w:cs="Arial"/>
          <w:sz w:val="24"/>
          <w:szCs w:val="24"/>
          <w:lang w:eastAsia="el-GR"/>
        </w:rPr>
        <w:t>)</w:t>
      </w:r>
    </w:p>
    <w:p w14:paraId="5310C7CA" w14:textId="6D59ED2E" w:rsidR="00E207F2" w:rsidRPr="00944BD4" w:rsidRDefault="00E207F2" w:rsidP="002F3296">
      <w:pPr>
        <w:tabs>
          <w:tab w:val="left" w:pos="7797"/>
        </w:tabs>
        <w:spacing w:before="240" w:after="240" w:line="276" w:lineRule="auto"/>
        <w:rPr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 xml:space="preserve">ΥΑ ΥΠΠΕ/ΑΡΧ/Φ03/31834/1023/13-6-1983, ΦΕΚ 387/Β/5-7-1983 (Τροποποίηση του προς Β. ορίου του απαλλοτριωτέου αρχαιολογικού χώρου των </w:t>
      </w:r>
      <w:proofErr w:type="spellStart"/>
      <w:r w:rsidRPr="00944BD4">
        <w:rPr>
          <w:rFonts w:ascii="Roboto" w:eastAsia="Times New Roman" w:hAnsi="Roboto" w:cs="Arial"/>
          <w:sz w:val="24"/>
          <w:szCs w:val="24"/>
          <w:lang w:eastAsia="el-GR"/>
        </w:rPr>
        <w:t>Αιγοσθένων</w:t>
      </w:r>
      <w:proofErr w:type="spellEnd"/>
      <w:r w:rsidRPr="00944BD4">
        <w:rPr>
          <w:rFonts w:ascii="Roboto" w:eastAsia="Times New Roman" w:hAnsi="Roboto" w:cs="Arial"/>
          <w:sz w:val="24"/>
          <w:szCs w:val="24"/>
          <w:lang w:eastAsia="el-GR"/>
        </w:rPr>
        <w:t>)</w:t>
      </w:r>
    </w:p>
    <w:p w14:paraId="2FB1CCDD" w14:textId="36870DE5" w:rsidR="00E207F2" w:rsidRPr="00E207F2" w:rsidRDefault="00E207F2" w:rsidP="002F3296">
      <w:pPr>
        <w:spacing w:before="240" w:after="240" w:line="276" w:lineRule="auto"/>
        <w:rPr>
          <w:rStyle w:val="style3"/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 xml:space="preserve">ΥΑ ΥΠΑΙΘΠΑ/ΓΔΑΠΚ/ΔΙΠΚΑ/ΤΑΧ/Φ03/118802/34215/6872/5424/8-11-2012 - ΦΕΚ 359/ΑΑΠ/23-11-2012 (Έγκριση </w:t>
      </w:r>
      <w:proofErr w:type="spellStart"/>
      <w:r w:rsidRPr="00944BD4">
        <w:rPr>
          <w:rFonts w:ascii="Roboto" w:eastAsia="Times New Roman" w:hAnsi="Roboto" w:cs="Arial"/>
          <w:sz w:val="24"/>
          <w:szCs w:val="24"/>
          <w:lang w:eastAsia="el-GR"/>
        </w:rPr>
        <w:t>αναοριοθέτησης</w:t>
      </w:r>
      <w:proofErr w:type="spellEnd"/>
      <w:r w:rsidRPr="00944BD4">
        <w:rPr>
          <w:rFonts w:ascii="Roboto" w:eastAsia="Times New Roman" w:hAnsi="Roboto" w:cs="Arial"/>
          <w:sz w:val="24"/>
          <w:szCs w:val="24"/>
          <w:lang w:eastAsia="el-GR"/>
        </w:rPr>
        <w:t xml:space="preserve"> του ενιαίου ενάλιου και χερσαίου αρχαιολογικού χώρου των </w:t>
      </w:r>
      <w:proofErr w:type="spellStart"/>
      <w:r w:rsidRPr="00944BD4">
        <w:rPr>
          <w:rFonts w:ascii="Roboto" w:eastAsia="Times New Roman" w:hAnsi="Roboto" w:cs="Arial"/>
          <w:sz w:val="24"/>
          <w:szCs w:val="24"/>
          <w:lang w:eastAsia="el-GR"/>
        </w:rPr>
        <w:t>Αιγοσθένων</w:t>
      </w:r>
      <w:proofErr w:type="spellEnd"/>
      <w:r w:rsidRPr="00944BD4">
        <w:rPr>
          <w:rFonts w:ascii="Roboto" w:eastAsia="Times New Roman" w:hAnsi="Roboto" w:cs="Arial"/>
          <w:sz w:val="24"/>
          <w:szCs w:val="24"/>
          <w:lang w:eastAsia="el-GR"/>
        </w:rPr>
        <w:t>)</w:t>
      </w:r>
    </w:p>
    <w:p w14:paraId="328E2015" w14:textId="77777777" w:rsidR="000A1C86" w:rsidRDefault="000A1C86" w:rsidP="002F3296">
      <w:pPr>
        <w:spacing w:before="240" w:after="240" w:line="276" w:lineRule="auto"/>
        <w:rPr>
          <w:rFonts w:ascii="Roboto" w:hAnsi="Roboto" w:cs="Arial"/>
          <w:sz w:val="24"/>
          <w:szCs w:val="24"/>
        </w:rPr>
      </w:pPr>
    </w:p>
    <w:p w14:paraId="5E4A6757" w14:textId="159FD5A7" w:rsidR="00A434A3" w:rsidRPr="004169F0" w:rsidRDefault="00A434A3" w:rsidP="002F3296">
      <w:pPr>
        <w:spacing w:before="240" w:after="240" w:line="276" w:lineRule="auto"/>
        <w:rPr>
          <w:rStyle w:val="style3"/>
          <w:rFonts w:ascii="Roboto" w:hAnsi="Roboto"/>
          <w:b/>
          <w:bCs/>
          <w:sz w:val="24"/>
          <w:szCs w:val="24"/>
          <w:shd w:val="clear" w:color="auto" w:fill="FFFFFF"/>
        </w:rPr>
      </w:pPr>
      <w:r w:rsidRPr="00944BD4">
        <w:rPr>
          <w:rFonts w:ascii="Roboto" w:hAnsi="Roboto" w:cs="Arial"/>
          <w:sz w:val="24"/>
          <w:szCs w:val="24"/>
        </w:rPr>
        <w:br/>
      </w:r>
      <w:r w:rsidR="004169F0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="004169F0"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="004169F0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 w:rsidR="004169F0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ΒΙΛΙΩΝ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Βιλίων</w:t>
      </w:r>
      <w:r w:rsidRPr="00944BD4">
        <w:rPr>
          <w:rFonts w:ascii="Roboto" w:hAnsi="Roboto" w:cs="Arial"/>
          <w:b/>
          <w:bCs/>
          <w:sz w:val="24"/>
          <w:szCs w:val="24"/>
        </w:rPr>
        <w:br/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 xml:space="preserve">Κάτω </w:t>
      </w:r>
      <w:proofErr w:type="spellStart"/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Αλεποχώριον</w:t>
      </w:r>
      <w:proofErr w:type="spellEnd"/>
    </w:p>
    <w:p w14:paraId="676B6811" w14:textId="7F24EE85" w:rsidR="00A434A3" w:rsidRPr="00944BD4" w:rsidRDefault="004169F0" w:rsidP="002F3296">
      <w:pPr>
        <w:spacing w:before="240" w:after="240" w:line="276" w:lineRule="auto"/>
        <w:rPr>
          <w:rFonts w:ascii="Roboto" w:hAnsi="Roboto" w:cs="Arial"/>
          <w:color w:val="0070C0"/>
          <w:sz w:val="24"/>
          <w:szCs w:val="24"/>
          <w:shd w:val="clear" w:color="auto" w:fill="F5F2EB"/>
        </w:rPr>
      </w:pPr>
      <w:hyperlink r:id="rId5" w:tgtFrame="_blank" w:history="1">
        <w:r w:rsidR="00A434A3" w:rsidRPr="00944BD4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 xml:space="preserve">Ακρόπολις </w:t>
        </w:r>
        <w:proofErr w:type="spellStart"/>
        <w:r w:rsidR="00A434A3" w:rsidRPr="00944BD4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Παγαί</w:t>
        </w:r>
        <w:proofErr w:type="spellEnd"/>
      </w:hyperlink>
    </w:p>
    <w:p w14:paraId="06B376D1" w14:textId="11718180" w:rsidR="00944BD4" w:rsidRDefault="00944BD4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3610/14-2-1969 - ΦΕΚ 236/Β/4-4-1969</w:t>
      </w:r>
      <w:r w:rsidR="000A1C86">
        <w:rPr>
          <w:rStyle w:val="style3"/>
          <w:rFonts w:ascii="Roboto" w:hAnsi="Roboto" w:cs="Arial"/>
          <w:sz w:val="24"/>
          <w:szCs w:val="24"/>
          <w:shd w:val="clear" w:color="auto" w:fill="FFFFFF"/>
        </w:rPr>
        <w:br/>
      </w:r>
      <w:r w:rsidR="00A434A3"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Ακροπόλεις, Αμυντικά Συγκροτήματα</w:t>
      </w:r>
    </w:p>
    <w:p w14:paraId="4A81C3FF" w14:textId="77777777" w:rsidR="000A1C86" w:rsidRPr="00944BD4" w:rsidRDefault="000A1C86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4D9EEFF7" w14:textId="77777777" w:rsidR="00A434A3" w:rsidRPr="00944BD4" w:rsidRDefault="00A434A3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 xml:space="preserve">Έγκριση </w:t>
      </w:r>
      <w:proofErr w:type="spellStart"/>
      <w:r w:rsidRPr="00944BD4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αναοριοθέτησης</w:t>
      </w:r>
      <w:proofErr w:type="spellEnd"/>
      <w:r w:rsidRPr="00944BD4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 xml:space="preserve"> του αρχαιολογικού χώρου των </w:t>
      </w:r>
      <w:proofErr w:type="spellStart"/>
      <w:r w:rsidRPr="00944BD4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Παγών</w:t>
      </w:r>
      <w:proofErr w:type="spellEnd"/>
    </w:p>
    <w:p w14:paraId="4962FC19" w14:textId="03843915" w:rsidR="00944BD4" w:rsidRPr="000A1C86" w:rsidRDefault="00A434A3" w:rsidP="002F3296">
      <w:pPr>
        <w:spacing w:before="240" w:after="240" w:line="276" w:lineRule="auto"/>
        <w:rPr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ΥΠΠΟΤ/ΓΔΑΠΚ/ΑΡΧ/Α1/Φ43/19165/1011/5-3-2012 - ΦΕΚ 82/ΑΑΠ/16-3-2012</w:t>
      </w:r>
    </w:p>
    <w:p w14:paraId="479E2932" w14:textId="7D04483A" w:rsidR="00A434A3" w:rsidRPr="00944BD4" w:rsidRDefault="004E25EA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 w:cs="Arial"/>
          <w:color w:val="0070C0"/>
          <w:sz w:val="24"/>
          <w:szCs w:val="24"/>
        </w:rPr>
        <w:t xml:space="preserve">Λόφος </w:t>
      </w:r>
      <w:proofErr w:type="spellStart"/>
      <w:r w:rsidRPr="00944BD4">
        <w:rPr>
          <w:rFonts w:ascii="Roboto" w:hAnsi="Roboto" w:cs="Arial"/>
          <w:color w:val="0070C0"/>
          <w:sz w:val="24"/>
          <w:szCs w:val="24"/>
        </w:rPr>
        <w:t>Πυργάρι</w:t>
      </w:r>
      <w:proofErr w:type="spellEnd"/>
      <w:r w:rsidR="00944BD4" w:rsidRPr="00944BD4">
        <w:rPr>
          <w:rFonts w:ascii="Roboto" w:hAnsi="Roboto" w:cs="Arial"/>
          <w:color w:val="0070C0"/>
          <w:sz w:val="24"/>
          <w:szCs w:val="24"/>
        </w:rPr>
        <w:t xml:space="preserve">, αρχαίο νεκροταφείο των </w:t>
      </w:r>
      <w:proofErr w:type="spellStart"/>
      <w:r w:rsidR="00944BD4" w:rsidRPr="00944BD4">
        <w:rPr>
          <w:rFonts w:ascii="Roboto" w:hAnsi="Roboto" w:cs="Arial"/>
          <w:color w:val="0070C0"/>
          <w:sz w:val="24"/>
          <w:szCs w:val="24"/>
        </w:rPr>
        <w:t>Παγών</w:t>
      </w:r>
      <w:proofErr w:type="spellEnd"/>
    </w:p>
    <w:p w14:paraId="0ED42B71" w14:textId="0ED301FD" w:rsidR="00A434A3" w:rsidRPr="00944BD4" w:rsidRDefault="004E25EA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Fonts w:ascii="Roboto" w:hAnsi="Roboto" w:cs="Arial"/>
          <w:sz w:val="24"/>
          <w:szCs w:val="24"/>
          <w:shd w:val="clear" w:color="auto" w:fill="FFFFFF"/>
        </w:rPr>
        <w:t>ΥΑ ΥΠΠΕ/Α1/Φ03/33170/1185/10-7-1985 - ΦΕΚ 453/Β/18-7-1985</w:t>
      </w:r>
      <w:r w:rsidR="000A1C86">
        <w:rPr>
          <w:rFonts w:ascii="Roboto" w:hAnsi="Roboto" w:cs="Arial"/>
          <w:sz w:val="24"/>
          <w:szCs w:val="24"/>
          <w:shd w:val="clear" w:color="auto" w:fill="FFFFFF"/>
        </w:rPr>
        <w:br/>
      </w:r>
      <w:r w:rsidRPr="00944BD4">
        <w:rPr>
          <w:rFonts w:ascii="Roboto" w:hAnsi="Roboto" w:cs="Arial"/>
          <w:sz w:val="24"/>
          <w:szCs w:val="24"/>
          <w:shd w:val="clear" w:color="auto" w:fill="FFFFFF"/>
        </w:rPr>
        <w:t>Νεκρικοί Χώροι και Μνημεία</w:t>
      </w:r>
    </w:p>
    <w:p w14:paraId="4821F7EC" w14:textId="122587A4" w:rsidR="00A434A3" w:rsidRPr="000F1734" w:rsidRDefault="00A434A3" w:rsidP="002F3296">
      <w:pPr>
        <w:spacing w:before="240" w:after="240" w:line="276" w:lineRule="auto"/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</w:pPr>
      <w:r w:rsidRPr="000F1734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 xml:space="preserve">Αρχαιολογικός Χώρος στη θέση </w:t>
      </w:r>
      <w:proofErr w:type="spellStart"/>
      <w:r w:rsidRPr="000F1734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Μπούρι</w:t>
      </w:r>
      <w:proofErr w:type="spellEnd"/>
    </w:p>
    <w:p w14:paraId="7BFD0633" w14:textId="2CADDD30" w:rsidR="00A434A3" w:rsidRDefault="00A434A3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ΥΠΠΟ/ΑΡΧ/Α1/Φ43/6261/333/22-5-2000, ΦΕΚ 747/Β/16-6-2000</w:t>
      </w:r>
      <w:r w:rsidR="000A1C86">
        <w:rPr>
          <w:rStyle w:val="style3"/>
          <w:rFonts w:ascii="Roboto" w:hAnsi="Roboto" w:cs="Arial"/>
          <w:sz w:val="24"/>
          <w:szCs w:val="24"/>
          <w:shd w:val="clear" w:color="auto" w:fill="FFFFFF"/>
        </w:rPr>
        <w:br/>
      </w: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Αρχαιολογικές Θέσεις, Αρχαία Ιερά, Θρησκευτικοί Χώροι</w:t>
      </w:r>
    </w:p>
    <w:p w14:paraId="13B8B6FA" w14:textId="03D7A42A" w:rsidR="002F3296" w:rsidRDefault="002F3296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02C18207" w14:textId="77777777" w:rsidR="004169F0" w:rsidRPr="00944BD4" w:rsidRDefault="004169F0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2292C4F8" w14:textId="79023683" w:rsidR="00961F83" w:rsidRPr="00961F83" w:rsidRDefault="004169F0" w:rsidP="002F3296">
      <w:pPr>
        <w:spacing w:before="240" w:after="240" w:line="276" w:lineRule="auto"/>
        <w:rPr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A434A3" w:rsidRPr="00961F83">
        <w:rPr>
          <w:rFonts w:ascii="Roboto" w:hAnsi="Roboto" w:cs="Arial"/>
          <w:b/>
          <w:bCs/>
          <w:sz w:val="24"/>
          <w:szCs w:val="24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="00A434A3" w:rsidRPr="00961F83">
        <w:rPr>
          <w:rFonts w:ascii="Roboto" w:hAnsi="Roboto" w:cs="Arial"/>
          <w:b/>
          <w:bCs/>
          <w:sz w:val="24"/>
          <w:szCs w:val="24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ΒΙΛΙΩΝ</w:t>
      </w:r>
      <w:r w:rsidR="00A434A3" w:rsidRPr="00961F83">
        <w:rPr>
          <w:rFonts w:ascii="Roboto" w:hAnsi="Roboto" w:cs="Arial"/>
          <w:b/>
          <w:bCs/>
          <w:sz w:val="24"/>
          <w:szCs w:val="24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Βιλίων</w:t>
      </w:r>
      <w:r w:rsidR="00A434A3" w:rsidRPr="00961F83">
        <w:rPr>
          <w:rFonts w:ascii="Roboto" w:hAnsi="Roboto" w:cs="Arial"/>
          <w:b/>
          <w:bCs/>
          <w:sz w:val="24"/>
          <w:szCs w:val="24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Ψάθα</w:t>
      </w:r>
    </w:p>
    <w:p w14:paraId="22744921" w14:textId="221BE0FB" w:rsidR="00A434A3" w:rsidRPr="00961F83" w:rsidRDefault="00A434A3" w:rsidP="002F3296">
      <w:pPr>
        <w:spacing w:before="240" w:after="240" w:line="276" w:lineRule="auto"/>
        <w:rPr>
          <w:rFonts w:ascii="Roboto" w:hAnsi="Roboto" w:cs="Arial"/>
          <w:color w:val="0070C0"/>
          <w:sz w:val="24"/>
          <w:szCs w:val="24"/>
        </w:rPr>
      </w:pPr>
      <w:r w:rsidRPr="00961F83">
        <w:rPr>
          <w:rFonts w:ascii="Roboto" w:hAnsi="Roboto" w:cs="Arial"/>
          <w:color w:val="0070C0"/>
          <w:sz w:val="24"/>
          <w:szCs w:val="24"/>
        </w:rPr>
        <w:t>Πύργος Ελληνιστικής Περιόδου</w:t>
      </w:r>
    </w:p>
    <w:p w14:paraId="5D064DEA" w14:textId="5AA5C7D6" w:rsidR="006B20F7" w:rsidRPr="000A1C86" w:rsidRDefault="00A434A3" w:rsidP="002F3296">
      <w:pPr>
        <w:spacing w:before="240" w:after="240" w:line="276" w:lineRule="auto"/>
        <w:rPr>
          <w:rStyle w:val="style2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4103/8-4-1969 - ΦΕΚ 264/Β/19-4-1969</w:t>
      </w:r>
      <w:r w:rsidR="000A1C86">
        <w:rPr>
          <w:rStyle w:val="style3"/>
          <w:rFonts w:ascii="Roboto" w:hAnsi="Roboto" w:cs="Arial"/>
          <w:sz w:val="24"/>
          <w:szCs w:val="24"/>
          <w:shd w:val="clear" w:color="auto" w:fill="FFFFFF"/>
        </w:rPr>
        <w:br/>
      </w: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Αμυντικά Συγκροτήματα, Πύργοι</w:t>
      </w:r>
    </w:p>
    <w:p w14:paraId="7B83E7A1" w14:textId="54A604CF" w:rsidR="004169F0" w:rsidRDefault="004169F0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001350DF" w14:textId="77777777" w:rsidR="004169F0" w:rsidRPr="00944BD4" w:rsidRDefault="004169F0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40DF96AC" w14:textId="3CCDFD2F" w:rsidR="006B20F7" w:rsidRPr="00961F83" w:rsidRDefault="004169F0" w:rsidP="002F3296">
      <w:pPr>
        <w:spacing w:before="240" w:after="240" w:line="276" w:lineRule="auto"/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A434A3" w:rsidRPr="00961F83">
        <w:rPr>
          <w:rFonts w:ascii="Roboto" w:hAnsi="Roboto" w:cs="Arial"/>
          <w:b/>
          <w:bCs/>
          <w:sz w:val="24"/>
          <w:szCs w:val="24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="00A434A3" w:rsidRPr="00961F83">
        <w:rPr>
          <w:rFonts w:ascii="Roboto" w:hAnsi="Roboto" w:cs="Arial"/>
          <w:b/>
          <w:bCs/>
          <w:sz w:val="24"/>
          <w:szCs w:val="24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ΒΙΛΙΩΝ</w:t>
      </w:r>
      <w:r w:rsidR="00A434A3" w:rsidRPr="00961F83">
        <w:rPr>
          <w:rFonts w:ascii="Roboto" w:hAnsi="Roboto" w:cs="Arial"/>
          <w:b/>
          <w:bCs/>
          <w:sz w:val="24"/>
          <w:szCs w:val="24"/>
        </w:rPr>
        <w:br/>
      </w:r>
      <w:r w:rsidR="00A434A3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A434A3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Βιλίων</w:t>
      </w:r>
    </w:p>
    <w:p w14:paraId="1BF60CD0" w14:textId="6977CDB5" w:rsidR="006B20F7" w:rsidRPr="00944BD4" w:rsidRDefault="004E25EA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61F83">
        <w:rPr>
          <w:rFonts w:ascii="Roboto" w:hAnsi="Roboto"/>
          <w:color w:val="0070C0"/>
          <w:sz w:val="24"/>
          <w:szCs w:val="24"/>
        </w:rPr>
        <w:t>Ι</w:t>
      </w:r>
      <w:hyperlink r:id="rId6" w:tgtFrame="_blank" w:history="1">
        <w:r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 xml:space="preserve">. Ν. Μεταμορφώσεως </w:t>
        </w:r>
        <w:proofErr w:type="spellStart"/>
        <w:r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Σωτήρος</w:t>
        </w:r>
        <w:proofErr w:type="spellEnd"/>
      </w:hyperlink>
      <w:r w:rsidRPr="00944BD4">
        <w:rPr>
          <w:rFonts w:ascii="Roboto" w:hAnsi="Roboto"/>
          <w:sz w:val="24"/>
          <w:szCs w:val="24"/>
        </w:rPr>
        <w:t xml:space="preserve"> </w:t>
      </w:r>
    </w:p>
    <w:p w14:paraId="0BF70F2B" w14:textId="77777777" w:rsidR="000A1C86" w:rsidRDefault="004E25EA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ΥΠΠΕ/Β1/Φ26/52103/1128/1-11-1985 - ΦΕΚ 717/Β/27-11-1985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  <w:shd w:val="clear" w:color="auto" w:fill="FFFFFF"/>
        </w:rPr>
        <w:t>Ιεροί Ναοί Χριστιανικοί, Θρησκευτικοί Χώροι</w:t>
      </w:r>
    </w:p>
    <w:p w14:paraId="2D915043" w14:textId="5041EB92" w:rsidR="004E25EA" w:rsidRPr="000A1C86" w:rsidRDefault="004E25EA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61F83">
        <w:rPr>
          <w:rFonts w:ascii="Roboto" w:eastAsia="Times New Roman" w:hAnsi="Roboto" w:cs="Arial"/>
          <w:color w:val="0070C0"/>
          <w:sz w:val="24"/>
          <w:szCs w:val="24"/>
          <w:lang w:eastAsia="el-GR"/>
        </w:rPr>
        <w:t xml:space="preserve">Ι. Ν. Ταξιάρχη, Μεγάλο </w:t>
      </w:r>
      <w:proofErr w:type="spellStart"/>
      <w:r w:rsidRPr="00961F83">
        <w:rPr>
          <w:rFonts w:ascii="Roboto" w:eastAsia="Times New Roman" w:hAnsi="Roboto" w:cs="Arial"/>
          <w:color w:val="0070C0"/>
          <w:sz w:val="24"/>
          <w:szCs w:val="24"/>
          <w:lang w:eastAsia="el-GR"/>
        </w:rPr>
        <w:t>Βαθυχώρι</w:t>
      </w:r>
      <w:proofErr w:type="spellEnd"/>
    </w:p>
    <w:p w14:paraId="00B56AFD" w14:textId="30CA3517" w:rsidR="004169F0" w:rsidRPr="004169F0" w:rsidRDefault="004E25EA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Fonts w:ascii="Roboto" w:hAnsi="Roboto"/>
          <w:sz w:val="24"/>
          <w:szCs w:val="24"/>
          <w:shd w:val="clear" w:color="auto" w:fill="FFFFFF"/>
        </w:rPr>
        <w:t>Υ</w:t>
      </w:r>
      <w:hyperlink r:id="rId7" w:tgtFrame="_blank" w:history="1">
        <w:r w:rsidRPr="00944BD4">
          <w:rPr>
            <w:rStyle w:val="-"/>
            <w:rFonts w:ascii="Roboto" w:hAnsi="Roboto"/>
            <w:color w:val="auto"/>
            <w:sz w:val="24"/>
            <w:szCs w:val="24"/>
            <w:u w:val="none"/>
            <w:shd w:val="clear" w:color="auto" w:fill="FFFFFF"/>
          </w:rPr>
          <w:t>Α ΥΠΠΟ/ΑΡΧ/Β1/Φ26/13922/253/23-5-1991, ΦΕΚ 848/Β/16-10-1991</w:t>
        </w:r>
      </w:hyperlink>
      <w:r w:rsidR="000A1C86">
        <w:rPr>
          <w:rStyle w:val="style2"/>
          <w:rFonts w:ascii="Roboto" w:hAnsi="Roboto"/>
          <w:sz w:val="24"/>
          <w:szCs w:val="24"/>
          <w:shd w:val="clear" w:color="auto" w:fill="FFFFFF"/>
        </w:rPr>
        <w:br/>
      </w: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Ιεροί Ναοί Χριστιανικοί, Θρησκευτικοί Χώροι</w:t>
      </w:r>
    </w:p>
    <w:p w14:paraId="2E7DA6BD" w14:textId="77777777" w:rsidR="004169F0" w:rsidRDefault="004169F0" w:rsidP="002F3296">
      <w:pPr>
        <w:spacing w:before="240" w:after="24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</w:p>
    <w:p w14:paraId="52C5728D" w14:textId="3170A09A" w:rsidR="00961F83" w:rsidRPr="00961F83" w:rsidRDefault="004169F0" w:rsidP="002F3296">
      <w:pPr>
        <w:spacing w:before="240" w:after="240" w:line="276" w:lineRule="auto"/>
        <w:rPr>
          <w:rStyle w:val="style2"/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Μάνδρας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Μονή Οσίου Μελετίου</w:t>
      </w:r>
    </w:p>
    <w:p w14:paraId="6D60B780" w14:textId="77777777" w:rsidR="00A87585" w:rsidRPr="00961F83" w:rsidRDefault="004169F0" w:rsidP="002F3296">
      <w:pPr>
        <w:spacing w:before="240" w:after="240" w:line="276" w:lineRule="auto"/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</w:pPr>
      <w:hyperlink r:id="rId8" w:tgtFrame="_blank" w:history="1">
        <w:proofErr w:type="spellStart"/>
        <w:r w:rsidR="00A87585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Ι.Μ.Οσίου</w:t>
        </w:r>
        <w:proofErr w:type="spellEnd"/>
        <w:r w:rsidR="00A87585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 xml:space="preserve"> Μελετίου στον Κιθαιρώνα και ευρύτερη περιοχή</w:t>
        </w:r>
      </w:hyperlink>
    </w:p>
    <w:p w14:paraId="2773E0BB" w14:textId="31F75B12" w:rsidR="00961F83" w:rsidRPr="00961F83" w:rsidRDefault="00961F83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61F83">
        <w:rPr>
          <w:rFonts w:ascii="Roboto" w:hAnsi="Roboto"/>
          <w:sz w:val="24"/>
          <w:szCs w:val="24"/>
        </w:rPr>
        <w:t>ΒΔ 19-4-1921 - ΦΕΚ 68/Α/26-4-1921</w:t>
      </w:r>
    </w:p>
    <w:p w14:paraId="7E21095A" w14:textId="5470AB91" w:rsidR="004169F0" w:rsidRPr="004169F0" w:rsidRDefault="00A87585" w:rsidP="002F3296">
      <w:pPr>
        <w:spacing w:before="240" w:after="240" w:line="276" w:lineRule="auto"/>
        <w:rPr>
          <w:rFonts w:ascii="Roboto" w:hAnsi="Roboto"/>
          <w:sz w:val="24"/>
          <w:szCs w:val="24"/>
          <w:shd w:val="clear" w:color="auto" w:fill="FFFFFF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>ΥΑ ΥΠΠΟ/ΑΡΧ/Β1/Φ26/8821/134/18-2-1994 - ΦΕΚ 183/Β/18-3-1994</w:t>
      </w:r>
      <w:r w:rsidRPr="00944BD4">
        <w:rPr>
          <w:rFonts w:ascii="Roboto" w:eastAsia="Times New Roman" w:hAnsi="Roboto" w:cs="Arial"/>
          <w:sz w:val="24"/>
          <w:szCs w:val="24"/>
          <w:lang w:eastAsia="el-GR"/>
        </w:rPr>
        <w:br/>
        <w:t>Μοναστηριακά Συγκροτήματα, Θρησκευτικοί Χώροι</w:t>
      </w:r>
    </w:p>
    <w:p w14:paraId="4B827500" w14:textId="58638CE5" w:rsidR="00A87585" w:rsidRPr="00961F83" w:rsidRDefault="00A87585" w:rsidP="002F3296">
      <w:pPr>
        <w:spacing w:before="240" w:after="24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br/>
      </w:r>
      <w:r w:rsidR="004169F0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="004169F0"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="004169F0"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 w:rsidR="004169F0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t>Περιφερειακό Διαμέρισμα: ΔΥΤΙΚΗΣ ΑΤΤΙΚΗΣ</w:t>
      </w:r>
      <w:r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br/>
        <w:t>Δήμος: ΜΑΝΔΡΑΣ - ΕΙΔΥΛΛΙΑΣ</w:t>
      </w:r>
      <w:r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br/>
        <w:t>Δημοτική Ενότητα: ΜΑΝΔΡΑΣ</w:t>
      </w:r>
      <w:r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br/>
        <w:t>Κοινότητα: Μάνδρας</w:t>
      </w:r>
    </w:p>
    <w:p w14:paraId="66CF6627" w14:textId="42FACA19" w:rsidR="00A87585" w:rsidRPr="00961F83" w:rsidRDefault="00A87585" w:rsidP="002F3296">
      <w:pPr>
        <w:spacing w:before="240" w:after="240" w:line="276" w:lineRule="auto"/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</w:pPr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 xml:space="preserve">Αρχαία </w:t>
      </w:r>
      <w:proofErr w:type="spellStart"/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Ερένεια</w:t>
      </w:r>
      <w:proofErr w:type="spellEnd"/>
    </w:p>
    <w:p w14:paraId="32B73242" w14:textId="0172CCD8" w:rsidR="000A1C86" w:rsidRPr="004169F0" w:rsidRDefault="00A87585" w:rsidP="002F3296">
      <w:pPr>
        <w:spacing w:before="240" w:after="240" w:line="276" w:lineRule="auto"/>
        <w:rPr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ΥΠΠΕ/Φ03/44042/1599/20-12-1984 - ΦΕΚ 41/Β/24-1-1985</w:t>
      </w:r>
      <w:r w:rsidR="000A1C86">
        <w:rPr>
          <w:rStyle w:val="style2"/>
          <w:rFonts w:ascii="Roboto" w:hAnsi="Roboto"/>
          <w:sz w:val="24"/>
          <w:szCs w:val="24"/>
          <w:shd w:val="clear" w:color="auto" w:fill="FFFFFF"/>
        </w:rPr>
        <w:br/>
      </w: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Ακροπόλεις, Αμυντικά Συγκροτήματα</w:t>
      </w:r>
    </w:p>
    <w:p w14:paraId="553D9B32" w14:textId="77777777" w:rsidR="004169F0" w:rsidRDefault="004169F0" w:rsidP="002F3296">
      <w:pPr>
        <w:spacing w:before="240" w:after="240" w:line="276" w:lineRule="auto"/>
        <w:rPr>
          <w:rFonts w:ascii="Roboto" w:eastAsia="Times New Roman" w:hAnsi="Roboto" w:cs="Arial"/>
          <w:b/>
          <w:bCs/>
          <w:sz w:val="24"/>
          <w:szCs w:val="24"/>
          <w:lang w:eastAsia="el-GR"/>
        </w:rPr>
      </w:pPr>
    </w:p>
    <w:p w14:paraId="6A2163B3" w14:textId="17B7FAAF" w:rsidR="000A1C86" w:rsidRDefault="004169F0" w:rsidP="002F3296">
      <w:pPr>
        <w:spacing w:before="240" w:after="240" w:line="276" w:lineRule="auto"/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0A1C86"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t>Περιφερειακό Διαμέρισμα: ΔΥΤΙΚΗΣ ΑΤΤΙΚΗΣ</w:t>
      </w:r>
      <w:r w:rsidR="000A1C86"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br/>
        <w:t>Δήμος: ΜΑΝΔΡΑΣ - ΕΙΔΥΛΛΙΑΣ</w:t>
      </w:r>
      <w:r w:rsidR="000A1C86"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br/>
        <w:t>Δημοτική Ενότητα: ΜΑΝΔΡΑΣ</w:t>
      </w:r>
      <w:r w:rsidR="000A1C86">
        <w:t xml:space="preserve"> </w:t>
      </w:r>
      <w:r w:rsidR="000A1C86">
        <w:br/>
      </w:r>
      <w:r w:rsidR="000A1C86" w:rsidRPr="00961F83">
        <w:rPr>
          <w:rFonts w:ascii="Roboto" w:eastAsia="Times New Roman" w:hAnsi="Roboto" w:cs="Arial"/>
          <w:b/>
          <w:bCs/>
          <w:sz w:val="24"/>
          <w:szCs w:val="24"/>
          <w:lang w:eastAsia="el-GR"/>
        </w:rPr>
        <w:t>Δημοτική Ενότητα: ΕΡΥΘΡΩΝ</w:t>
      </w:r>
    </w:p>
    <w:p w14:paraId="235CB446" w14:textId="2459EA48" w:rsidR="00961F83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9" w:tgtFrame="_blank" w:history="1">
        <w:r w:rsidR="00A87585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Ι. Μονή Προφήτη Ηλία</w:t>
        </w:r>
      </w:hyperlink>
      <w:r w:rsidR="00A87585" w:rsidRPr="00961F83">
        <w:rPr>
          <w:rFonts w:ascii="Roboto" w:hAnsi="Roboto"/>
          <w:color w:val="0070C0"/>
          <w:sz w:val="24"/>
          <w:szCs w:val="24"/>
        </w:rPr>
        <w:t xml:space="preserve"> </w:t>
      </w:r>
    </w:p>
    <w:p w14:paraId="75867C9B" w14:textId="7D4963BD" w:rsidR="00A87585" w:rsidRPr="000A1C86" w:rsidRDefault="00A87585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ΥΠΠΕ/Β1/Φ26/8589/200/21-2-1985 - ΦΕΚ 184/Β/8-4-1985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  <w:shd w:val="clear" w:color="auto" w:fill="FFFFFF"/>
        </w:rPr>
        <w:t>Μοναστηριακά Συγκροτήματα, Θρησκευτικοί Χώροι</w:t>
      </w:r>
    </w:p>
    <w:p w14:paraId="65DBD5F5" w14:textId="7A37CD36" w:rsidR="00A87585" w:rsidRPr="004169F0" w:rsidRDefault="004169F0" w:rsidP="002F3296">
      <w:pPr>
        <w:spacing w:before="240" w:after="240" w:line="276" w:lineRule="auto"/>
        <w:rPr>
          <w:rStyle w:val="style3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>
        <w:rPr>
          <w:rFonts w:ascii="Roboto" w:hAnsi="Roboto"/>
          <w:sz w:val="24"/>
          <w:szCs w:val="24"/>
          <w:shd w:val="clear" w:color="auto" w:fill="FFFFFF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ΟΙΝΟΗΣ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Οινόης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Οινόη</w:t>
      </w:r>
    </w:p>
    <w:p w14:paraId="5CA91BF9" w14:textId="34D0DE20" w:rsidR="00AC3502" w:rsidRPr="00961F83" w:rsidRDefault="00AC3502" w:rsidP="002F3296">
      <w:pPr>
        <w:spacing w:before="240" w:after="240" w:line="276" w:lineRule="auto"/>
        <w:rPr>
          <w:rFonts w:ascii="Roboto" w:eastAsia="Times New Roman" w:hAnsi="Roboto" w:cs="Arial"/>
          <w:color w:val="0070C0"/>
          <w:sz w:val="24"/>
          <w:szCs w:val="24"/>
          <w:lang w:eastAsia="el-GR"/>
        </w:rPr>
      </w:pPr>
      <w:r w:rsidRPr="00961F83">
        <w:rPr>
          <w:rFonts w:ascii="Roboto" w:eastAsia="Times New Roman" w:hAnsi="Roboto" w:cs="Arial"/>
          <w:color w:val="0070C0"/>
          <w:sz w:val="24"/>
          <w:szCs w:val="24"/>
          <w:lang w:eastAsia="el-GR"/>
        </w:rPr>
        <w:t>Αρχαίο Φρούριο Οινόης</w:t>
      </w:r>
    </w:p>
    <w:p w14:paraId="5F9C1C0C" w14:textId="49CF234F" w:rsidR="00E43201" w:rsidRPr="000F1734" w:rsidRDefault="00AC3502" w:rsidP="002F3296">
      <w:pPr>
        <w:spacing w:before="240" w:after="240" w:line="276" w:lineRule="auto"/>
        <w:rPr>
          <w:rStyle w:val="style3"/>
          <w:rFonts w:ascii="Roboto" w:eastAsia="Times New Roman" w:hAnsi="Roboto" w:cs="Arial"/>
          <w:sz w:val="24"/>
          <w:szCs w:val="24"/>
          <w:lang w:eastAsia="el-GR"/>
        </w:rPr>
      </w:pPr>
      <w:r w:rsidRPr="00944BD4">
        <w:rPr>
          <w:rFonts w:ascii="Roboto" w:eastAsia="Times New Roman" w:hAnsi="Roboto" w:cs="Arial"/>
          <w:sz w:val="24"/>
          <w:szCs w:val="24"/>
          <w:lang w:eastAsia="el-GR"/>
        </w:rPr>
        <w:t>ΥΑ Α1/Φ03/38853/2332/22-7-1978 - ΦΕΚ 729/Β/29-8-1978</w:t>
      </w:r>
    </w:p>
    <w:p w14:paraId="1B9B640A" w14:textId="7E195CC3" w:rsidR="00270B58" w:rsidRDefault="00A87585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Αρχαιολογικές Θέσεις, Κάστρα / Φρούρια</w:t>
      </w:r>
    </w:p>
    <w:p w14:paraId="6A6A54D4" w14:textId="53C6BE5A" w:rsidR="00270B58" w:rsidRPr="00944BD4" w:rsidRDefault="00270B58" w:rsidP="002F3296">
      <w:pPr>
        <w:spacing w:before="240" w:after="240" w:line="276" w:lineRule="auto"/>
        <w:rPr>
          <w:rFonts w:ascii="Roboto" w:eastAsia="Times New Roman" w:hAnsi="Roboto" w:cs="Arial"/>
          <w:sz w:val="24"/>
          <w:szCs w:val="24"/>
          <w:lang w:eastAsia="el-GR"/>
        </w:rPr>
      </w:pPr>
      <w:r w:rsidRPr="00961F83">
        <w:rPr>
          <w:rFonts w:ascii="Roboto" w:eastAsia="Times New Roman" w:hAnsi="Roboto" w:cs="Arial"/>
          <w:color w:val="0070C0"/>
          <w:sz w:val="24"/>
          <w:szCs w:val="24"/>
          <w:lang w:eastAsia="el-GR"/>
        </w:rPr>
        <w:t>Αρχαιολογικός χώρος του φρουρίου της Οινόης</w:t>
      </w:r>
    </w:p>
    <w:p w14:paraId="0C45287A" w14:textId="77777777" w:rsidR="00270B58" w:rsidRPr="00944BD4" w:rsidRDefault="00270B58" w:rsidP="002F3296">
      <w:pPr>
        <w:spacing w:before="240" w:after="240" w:line="276" w:lineRule="auto"/>
        <w:rPr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ΥΠΠΟΤ/ΓΔΑΠΚ/ΑΡΧ/Α1/Φ43/43270/1923/9-6-2010, ΦΕΚ 247/ΑΑΠ/28-6-2010 (</w:t>
      </w:r>
      <w:r w:rsidRPr="00944BD4">
        <w:rPr>
          <w:rFonts w:ascii="Roboto" w:hAnsi="Roboto" w:cs="Arial"/>
          <w:sz w:val="24"/>
          <w:szCs w:val="24"/>
          <w:shd w:val="clear" w:color="auto" w:fill="FFFFFF"/>
        </w:rPr>
        <w:t>Προσωρινή οριοθέτηση του αρχαιολογικού χώρου του φρουρίου της Οινόης εν όψει εκπόνησης Σχεδίου Χωρικής και Οικιστικής Οργάνωσης Ανοικτής Πόλης (Σ.Χ.Ο.Ο.Α.Π.) της Κοινότητας Οινόης)</w:t>
      </w:r>
    </w:p>
    <w:p w14:paraId="0D2548E6" w14:textId="1EF0E102" w:rsidR="00270B58" w:rsidRPr="000A1C86" w:rsidRDefault="00270B58" w:rsidP="002F3296">
      <w:pPr>
        <w:spacing w:before="240" w:after="240" w:line="276" w:lineRule="auto"/>
        <w:rPr>
          <w:rStyle w:val="style2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 xml:space="preserve">ΥΑ ΥΠΠΟΤ/ΓΔΑΠΚ/ΑΡΧ/Α1/Φ43/55581/2784/12-6-2012 - ΦΕΚ 224/ΑΑΠ/15-6-2012 (Έγκριση οριστικής οριοθέτησης του αρχαιολογικού χώρου του Φρουρίου Οινόης, στη θέση Λεύκα Οινόης, Δημοτικής Ενότητας Οινόης, Δήμου Μάνδρας - </w:t>
      </w:r>
      <w:proofErr w:type="spellStart"/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Ειδυλλίας</w:t>
      </w:r>
      <w:proofErr w:type="spellEnd"/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 xml:space="preserve"> Περιφερειακής Ενότητας Δυτικής Αττικής, Περιφέρειας Αττικής.)</w:t>
      </w:r>
    </w:p>
    <w:p w14:paraId="4ED1EE90" w14:textId="66B9F96E" w:rsidR="00A87585" w:rsidRPr="00944BD4" w:rsidRDefault="00A87585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07A2D91D" w14:textId="3C097D7E" w:rsidR="00A87585" w:rsidRPr="00961F83" w:rsidRDefault="004169F0" w:rsidP="002F3296">
      <w:pPr>
        <w:spacing w:before="240" w:after="240" w:line="276" w:lineRule="auto"/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ΜΑΝΔΡΑΣ - ΕΙΔΥΛΛΙΑΣ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ΟΙΝΟΗΣ</w:t>
      </w:r>
      <w:r w:rsidR="00A87585" w:rsidRPr="00961F83">
        <w:rPr>
          <w:rFonts w:ascii="Roboto" w:hAnsi="Roboto" w:cs="Arial"/>
          <w:b/>
          <w:bCs/>
          <w:sz w:val="24"/>
          <w:szCs w:val="24"/>
        </w:rPr>
        <w:br/>
      </w:r>
      <w:r w:rsidR="00A87585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A87585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Οινόης</w:t>
      </w:r>
    </w:p>
    <w:p w14:paraId="1ADB21F3" w14:textId="0CA4AC85" w:rsidR="00A87585" w:rsidRPr="00961F83" w:rsidRDefault="00A87585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  <w:shd w:val="clear" w:color="auto" w:fill="FFFFFF"/>
        </w:rPr>
      </w:pPr>
      <w:r w:rsidRPr="00961F83">
        <w:rPr>
          <w:rFonts w:ascii="Roboto" w:hAnsi="Roboto"/>
          <w:color w:val="0070C0"/>
          <w:sz w:val="24"/>
          <w:szCs w:val="24"/>
          <w:shd w:val="clear" w:color="auto" w:fill="FFFFFF"/>
        </w:rPr>
        <w:t>Άγιος Κωνσταντίνος</w:t>
      </w:r>
    </w:p>
    <w:p w14:paraId="7F39CEDC" w14:textId="60A467AD" w:rsidR="00961F83" w:rsidRPr="000A1C86" w:rsidRDefault="00A87585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ΒΔ 9-7-1923, ΦΕΚ 194/Α/17-7-1923</w:t>
      </w:r>
      <w:r w:rsidR="000A1C86">
        <w:rPr>
          <w:rStyle w:val="style2"/>
          <w:rFonts w:ascii="Roboto" w:hAnsi="Roboto"/>
          <w:sz w:val="24"/>
          <w:szCs w:val="24"/>
          <w:shd w:val="clear" w:color="auto" w:fill="FFFFFF"/>
        </w:rPr>
        <w:br/>
      </w: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Ιεροί Ναοί Χριστιανικοί, Θρησκευτικοί Χώροι</w:t>
      </w:r>
    </w:p>
    <w:p w14:paraId="3C7BC3C4" w14:textId="223C529B" w:rsidR="00A87585" w:rsidRPr="00961F83" w:rsidRDefault="00A87585" w:rsidP="002F3296">
      <w:pPr>
        <w:spacing w:before="240" w:after="240" w:line="276" w:lineRule="auto"/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</w:pPr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Ι. Ν. Αγίου Γεωργίου</w:t>
      </w:r>
    </w:p>
    <w:p w14:paraId="570FEA06" w14:textId="1E2A31D7" w:rsidR="00AC3502" w:rsidRPr="00944BD4" w:rsidRDefault="00AC3502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ΒΔ 9-7-1923, ΦΕΚ 194/Α/17-7-1923</w:t>
      </w:r>
      <w:r w:rsidR="000A1C86">
        <w:rPr>
          <w:rStyle w:val="style2"/>
          <w:rFonts w:ascii="Roboto" w:hAnsi="Roboto"/>
          <w:sz w:val="24"/>
          <w:szCs w:val="24"/>
          <w:shd w:val="clear" w:color="auto" w:fill="FFFFFF"/>
        </w:rPr>
        <w:br/>
      </w: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Ιεροί Ναοί Χριστιανικοί, Θρησκευτικοί Χώροι</w:t>
      </w:r>
    </w:p>
    <w:p w14:paraId="138239D4" w14:textId="35E04F45" w:rsidR="00AC3502" w:rsidRPr="00961F83" w:rsidRDefault="00AC3502" w:rsidP="002F3296">
      <w:pPr>
        <w:spacing w:before="240" w:after="240" w:line="276" w:lineRule="auto"/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</w:pPr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 xml:space="preserve">Αρχαίες </w:t>
      </w:r>
      <w:proofErr w:type="spellStart"/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Ελευθερές</w:t>
      </w:r>
      <w:proofErr w:type="spellEnd"/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 xml:space="preserve">, Λόφος της </w:t>
      </w:r>
      <w:proofErr w:type="spellStart"/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Κάζας</w:t>
      </w:r>
      <w:proofErr w:type="spellEnd"/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 xml:space="preserve"> - "</w:t>
      </w:r>
      <w:proofErr w:type="spellStart"/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Γυφτόκαστρο</w:t>
      </w:r>
      <w:proofErr w:type="spellEnd"/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"</w:t>
      </w:r>
    </w:p>
    <w:p w14:paraId="6F8B0700" w14:textId="77777777" w:rsidR="00AC3502" w:rsidRPr="00944BD4" w:rsidRDefault="00AC3502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25666/984/30-5-1957, ΦΕΚ 184/Β/8-7-1957</w:t>
      </w:r>
    </w:p>
    <w:p w14:paraId="43988762" w14:textId="77777777" w:rsidR="00AC3502" w:rsidRPr="00944BD4" w:rsidRDefault="00AC3502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25666/984/30-5-1957, ΦΕΚ 265/Β/1-10-1957</w:t>
      </w:r>
    </w:p>
    <w:p w14:paraId="754FC299" w14:textId="4D55BAC1" w:rsidR="00AC3502" w:rsidRPr="00944BD4" w:rsidRDefault="00AC3502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ΥΠΠΟ/ΑΡΧ/Α1/Φ03/34827/1728/28-8-1990, ΦΕΚ 605/Β/18-9-1990</w:t>
      </w:r>
      <w:r w:rsidR="000A1C86">
        <w:rPr>
          <w:rStyle w:val="style2"/>
          <w:rFonts w:ascii="Roboto" w:hAnsi="Roboto"/>
          <w:sz w:val="24"/>
          <w:szCs w:val="24"/>
          <w:shd w:val="clear" w:color="auto" w:fill="FFFFFF"/>
        </w:rPr>
        <w:br/>
      </w: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Οικιστικά Σύνολα</w:t>
      </w:r>
    </w:p>
    <w:p w14:paraId="08C0B5E0" w14:textId="76588B3F" w:rsidR="00AC3502" w:rsidRPr="00961F83" w:rsidRDefault="00AC3502" w:rsidP="002F3296">
      <w:pPr>
        <w:spacing w:before="240" w:after="240" w:line="276" w:lineRule="auto"/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</w:pPr>
      <w:r w:rsidRPr="00961F83">
        <w:rPr>
          <w:rStyle w:val="style2"/>
          <w:rFonts w:ascii="Roboto" w:hAnsi="Roboto"/>
          <w:color w:val="0070C0"/>
          <w:sz w:val="24"/>
          <w:szCs w:val="24"/>
          <w:shd w:val="clear" w:color="auto" w:fill="FFFFFF"/>
        </w:rPr>
        <w:t>Αρχαιολογικός χώρος πύργου Οινόης</w:t>
      </w:r>
    </w:p>
    <w:p w14:paraId="569C3ED2" w14:textId="76DAEAB0" w:rsidR="00AC3502" w:rsidRDefault="00AC3502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27702/25-1-1969 - ΦΕΚ 84/Β/5-2-1969</w:t>
      </w:r>
      <w:r w:rsidR="000A1C86">
        <w:rPr>
          <w:rStyle w:val="style2"/>
          <w:rFonts w:ascii="Roboto" w:hAnsi="Roboto"/>
          <w:sz w:val="24"/>
          <w:szCs w:val="24"/>
          <w:shd w:val="clear" w:color="auto" w:fill="FFFFFF"/>
        </w:rPr>
        <w:br/>
      </w: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Αμυντικά Συγκροτήματα, Πύργοι</w:t>
      </w:r>
    </w:p>
    <w:p w14:paraId="2258157B" w14:textId="77777777" w:rsidR="00270B58" w:rsidRPr="00944BD4" w:rsidRDefault="00270B58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ΥΠΠΟ/ΓΔΑΠΚ/ΑΡΧ/Α1/Φ43/95792/4895/29-10-2009 - ΦΕΚ 566/ΑΑΠ/23-11-2009 Προσωρινή οριοθέτηση αρχαιολογικού χώρου πύργου Οινόης, στο πλαίσιο του Σχεδίου Χωρικής και Οικιστικής Οργάνωσης Ανοικτής Πόλης (Σ.Χ.Ο.Ο.Α.Π.) της Κοινότητας Οινόης )</w:t>
      </w:r>
    </w:p>
    <w:p w14:paraId="4148D675" w14:textId="449221B0" w:rsidR="00270B58" w:rsidRPr="00944BD4" w:rsidRDefault="00270B58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ΥΑ ΥΠΠΟΤ/ΓΔΑΠΚ/ΑΡΧ/Α1/Φ43/25984/1301/20-3-2012 - ΦΕΚ 104/ΑΑΠ/3-4-2012 (Έγκριση οριστικής κήρυξης- οριοθέτησης ,</w:t>
      </w:r>
      <w:r w:rsidRPr="004D6A7F">
        <w:rPr>
          <w:rStyle w:val="style2"/>
          <w:rFonts w:ascii="Roboto" w:hAnsi="Roboto"/>
          <w:sz w:val="24"/>
          <w:szCs w:val="24"/>
          <w:shd w:val="clear" w:color="auto" w:fill="FFFFFF"/>
        </w:rPr>
        <w:t xml:space="preserve"> </w:t>
      </w:r>
      <w:r w:rsidRPr="00944BD4">
        <w:rPr>
          <w:rStyle w:val="style2"/>
          <w:rFonts w:ascii="Roboto" w:hAnsi="Roboto"/>
          <w:sz w:val="24"/>
          <w:szCs w:val="24"/>
          <w:shd w:val="clear" w:color="auto" w:fill="FFFFFF"/>
        </w:rPr>
        <w:t>ως αρχαιολογικού χώρου, του Πύργου Οινόης)</w:t>
      </w:r>
    </w:p>
    <w:p w14:paraId="09E663A7" w14:textId="77777777" w:rsidR="00AC3502" w:rsidRPr="00944BD4" w:rsidRDefault="00AC3502" w:rsidP="002F3296">
      <w:pPr>
        <w:spacing w:before="240" w:after="240" w:line="276" w:lineRule="auto"/>
        <w:rPr>
          <w:rStyle w:val="style2"/>
          <w:rFonts w:ascii="Roboto" w:hAnsi="Roboto"/>
          <w:sz w:val="24"/>
          <w:szCs w:val="24"/>
          <w:shd w:val="clear" w:color="auto" w:fill="FFFFFF"/>
        </w:rPr>
      </w:pPr>
    </w:p>
    <w:p w14:paraId="15F8A426" w14:textId="1437A08E" w:rsidR="00073088" w:rsidRPr="00961F83" w:rsidRDefault="004169F0" w:rsidP="002F3296">
      <w:pPr>
        <w:spacing w:before="240" w:after="240" w:line="276" w:lineRule="auto"/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Μεγαρέων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 xml:space="preserve">Αγία </w:t>
      </w:r>
      <w:proofErr w:type="spellStart"/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Τριάς</w:t>
      </w:r>
      <w:proofErr w:type="spellEnd"/>
    </w:p>
    <w:p w14:paraId="6DA6F82D" w14:textId="257999BF" w:rsidR="00073088" w:rsidRPr="00961F83" w:rsidRDefault="00073088" w:rsidP="002F3296">
      <w:pPr>
        <w:spacing w:before="240" w:after="240" w:line="276" w:lineRule="auto"/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</w:pPr>
      <w:r w:rsidRPr="00961F83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 xml:space="preserve">Μεταβυζαντινό Τείχος (α' ήμισυ 19ου </w:t>
      </w:r>
      <w:proofErr w:type="spellStart"/>
      <w:r w:rsidRPr="00961F83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αιω</w:t>
      </w:r>
      <w:proofErr w:type="spellEnd"/>
      <w:r w:rsidRPr="00961F83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.)</w:t>
      </w:r>
    </w:p>
    <w:p w14:paraId="098F2395" w14:textId="35233EB8" w:rsidR="00073088" w:rsidRDefault="00073088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15794/19-12-1961, ΦΕΚ 35/Β/2-2-1962</w:t>
      </w:r>
      <w:r w:rsidR="000A1C86">
        <w:rPr>
          <w:rStyle w:val="style3"/>
          <w:rFonts w:ascii="Roboto" w:hAnsi="Roboto" w:cs="Arial"/>
          <w:sz w:val="24"/>
          <w:szCs w:val="24"/>
          <w:shd w:val="clear" w:color="auto" w:fill="FFFFFF"/>
        </w:rPr>
        <w:br/>
      </w: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Αμυντικά Συγκροτήματα</w:t>
      </w:r>
    </w:p>
    <w:p w14:paraId="588D453A" w14:textId="77777777" w:rsidR="002F3296" w:rsidRPr="00944BD4" w:rsidRDefault="002F3296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75774E19" w14:textId="51D50DBA" w:rsidR="00073088" w:rsidRPr="00961F83" w:rsidRDefault="004169F0" w:rsidP="002F3296">
      <w:pPr>
        <w:spacing w:before="240" w:after="240" w:line="276" w:lineRule="auto"/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Μεγαρέων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Μονή Αγίου Ιεροθέου</w:t>
      </w:r>
    </w:p>
    <w:p w14:paraId="54E51B50" w14:textId="779AEA96" w:rsidR="00F340D2" w:rsidRPr="00961F83" w:rsidRDefault="00D52F07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r w:rsidRPr="00961F83">
        <w:rPr>
          <w:rFonts w:ascii="Roboto" w:hAnsi="Roboto"/>
          <w:color w:val="0070C0"/>
          <w:sz w:val="24"/>
          <w:szCs w:val="24"/>
        </w:rPr>
        <w:t>Κ</w:t>
      </w:r>
      <w:hyperlink r:id="rId10" w:tgtFrame="_blank" w:history="1">
        <w:r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αθολικό Μονής Ιεροθέου</w:t>
        </w:r>
      </w:hyperlink>
    </w:p>
    <w:p w14:paraId="0D268384" w14:textId="788C5287" w:rsidR="00D52F07" w:rsidRPr="000A1C86" w:rsidRDefault="00D52F07" w:rsidP="002F3296">
      <w:pPr>
        <w:spacing w:before="240" w:after="240" w:line="276" w:lineRule="auto"/>
        <w:rPr>
          <w:rStyle w:val="style3"/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Μοναστηριακά Συγκροτήματα, Θρησκευτικοί Χώροι</w:t>
      </w:r>
    </w:p>
    <w:p w14:paraId="489982A4" w14:textId="3EA5A966" w:rsidR="00F340D2" w:rsidRDefault="00F340D2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74607409" w14:textId="77777777" w:rsidR="002F3296" w:rsidRPr="00944BD4" w:rsidRDefault="002F3296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574AFDBA" w14:textId="4243B78F" w:rsidR="00F340D2" w:rsidRPr="00961F83" w:rsidRDefault="004169F0" w:rsidP="002F3296">
      <w:pPr>
        <w:spacing w:before="240" w:after="240" w:line="276" w:lineRule="auto"/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D52F07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D52F07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D52F07" w:rsidRPr="00961F83">
        <w:rPr>
          <w:rFonts w:ascii="Roboto" w:hAnsi="Roboto" w:cs="Arial"/>
          <w:b/>
          <w:bCs/>
          <w:sz w:val="24"/>
          <w:szCs w:val="24"/>
        </w:rPr>
        <w:br/>
      </w:r>
      <w:r w:rsidR="00D52F07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D52F07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D52F07" w:rsidRPr="00961F83">
        <w:rPr>
          <w:rFonts w:ascii="Roboto" w:hAnsi="Roboto" w:cs="Arial"/>
          <w:b/>
          <w:bCs/>
          <w:sz w:val="24"/>
          <w:szCs w:val="24"/>
        </w:rPr>
        <w:br/>
      </w:r>
      <w:r w:rsidR="00D52F07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D52F07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D52F07" w:rsidRPr="00961F83">
        <w:rPr>
          <w:rFonts w:ascii="Roboto" w:hAnsi="Roboto" w:cs="Arial"/>
          <w:b/>
          <w:bCs/>
          <w:sz w:val="24"/>
          <w:szCs w:val="24"/>
        </w:rPr>
        <w:br/>
      </w:r>
      <w:r w:rsidR="00D52F07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D52F07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Μεγαρέων</w:t>
      </w:r>
      <w:r w:rsidR="00D52F07" w:rsidRPr="00961F83">
        <w:rPr>
          <w:rFonts w:ascii="Roboto" w:hAnsi="Roboto" w:cs="Arial"/>
          <w:b/>
          <w:bCs/>
          <w:sz w:val="24"/>
          <w:szCs w:val="24"/>
        </w:rPr>
        <w:br/>
      </w:r>
      <w:r w:rsidR="00D52F07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Οικισμός: </w:t>
      </w:r>
      <w:r w:rsidR="00D52F07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Πάχη</w:t>
      </w:r>
    </w:p>
    <w:p w14:paraId="64686552" w14:textId="39F662AA" w:rsidR="00D52F07" w:rsidRPr="00961F83" w:rsidRDefault="00D52F07" w:rsidP="002F3296">
      <w:pPr>
        <w:spacing w:before="240" w:after="240" w:line="276" w:lineRule="auto"/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</w:pPr>
      <w:r w:rsidRPr="00961F83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Λόφος Αγίου Γεωργίου</w:t>
      </w:r>
    </w:p>
    <w:p w14:paraId="026C9D3B" w14:textId="5017456D" w:rsidR="00D52F07" w:rsidRPr="00944BD4" w:rsidRDefault="00D52F07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ΥΠΠΕ/ΑΡΧ/Α1/Φ03/20317/641/24-6-1981 - ΦΕΚ 660/Β/19-10-1981</w:t>
      </w:r>
      <w:r w:rsidR="000A1C86">
        <w:rPr>
          <w:rStyle w:val="style3"/>
          <w:rFonts w:ascii="Roboto" w:hAnsi="Roboto" w:cs="Arial"/>
          <w:sz w:val="24"/>
          <w:szCs w:val="24"/>
          <w:shd w:val="clear" w:color="auto" w:fill="FFFFFF"/>
        </w:rPr>
        <w:br/>
      </w: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Ακροπόλεις, Αμυντικά Συγκροτήματα, Αρχαιολογικές Θέσεις</w:t>
      </w:r>
    </w:p>
    <w:p w14:paraId="4B760DB7" w14:textId="77777777" w:rsidR="00D52F07" w:rsidRPr="00944BD4" w:rsidRDefault="00D52F07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5D255509" w14:textId="1A02D7C2" w:rsidR="00D52F07" w:rsidRPr="00961F83" w:rsidRDefault="00D52F07" w:rsidP="002F3296">
      <w:pPr>
        <w:spacing w:before="240" w:after="240" w:line="276" w:lineRule="auto"/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</w:pPr>
      <w:r w:rsidRPr="00961F83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Χώρος γύρω από το εκκλη</w:t>
      </w:r>
      <w:r w:rsidR="00961F83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>σάκι</w:t>
      </w:r>
      <w:r w:rsidRPr="00961F83">
        <w:rPr>
          <w:rStyle w:val="style3"/>
          <w:rFonts w:ascii="Roboto" w:hAnsi="Roboto" w:cs="Arial"/>
          <w:color w:val="0070C0"/>
          <w:sz w:val="24"/>
          <w:szCs w:val="24"/>
          <w:shd w:val="clear" w:color="auto" w:fill="FFFFFF"/>
        </w:rPr>
        <w:t xml:space="preserve"> της Αγίας Τριάδος</w:t>
      </w:r>
    </w:p>
    <w:p w14:paraId="23C639EA" w14:textId="19F4C898" w:rsidR="00D52F07" w:rsidRDefault="00D52F07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ΥΑ ΥΠΠΕ/ΑΡΧ/Α1/Φ03/20317/641/24-6-1981 - ΦΕΚ 660/Β/19-10-1981</w:t>
      </w:r>
      <w:r w:rsidR="000A1C86">
        <w:rPr>
          <w:rStyle w:val="style3"/>
          <w:rFonts w:ascii="Roboto" w:hAnsi="Roboto" w:cs="Arial"/>
          <w:sz w:val="24"/>
          <w:szCs w:val="24"/>
          <w:shd w:val="clear" w:color="auto" w:fill="FFFFFF"/>
        </w:rPr>
        <w:br/>
      </w:r>
      <w:r w:rsidRPr="00944BD4">
        <w:rPr>
          <w:rStyle w:val="style3"/>
          <w:rFonts w:ascii="Roboto" w:hAnsi="Roboto" w:cs="Arial"/>
          <w:sz w:val="24"/>
          <w:szCs w:val="24"/>
          <w:shd w:val="clear" w:color="auto" w:fill="FFFFFF"/>
        </w:rPr>
        <w:t>Αμυντικά Συγκροτήματα, Αρχαιολογικές Θέσεις, Οικιστικά Σύνολα</w:t>
      </w:r>
    </w:p>
    <w:p w14:paraId="2FEAB3BA" w14:textId="77777777" w:rsidR="002F3296" w:rsidRPr="00944BD4" w:rsidRDefault="002F3296" w:rsidP="002F3296">
      <w:pPr>
        <w:spacing w:before="240" w:after="240" w:line="276" w:lineRule="auto"/>
        <w:rPr>
          <w:rStyle w:val="style3"/>
          <w:rFonts w:ascii="Roboto" w:hAnsi="Roboto" w:cs="Arial"/>
          <w:sz w:val="24"/>
          <w:szCs w:val="24"/>
          <w:shd w:val="clear" w:color="auto" w:fill="FFFFFF"/>
        </w:rPr>
      </w:pPr>
    </w:p>
    <w:p w14:paraId="61CAF73C" w14:textId="1A21200F" w:rsidR="00073088" w:rsidRPr="00961F83" w:rsidRDefault="004169F0" w:rsidP="002F3296">
      <w:pPr>
        <w:spacing w:before="240" w:after="240" w:line="276" w:lineRule="auto"/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Περιφέρεια: </w:t>
      </w:r>
      <w:r w:rsidRPr="00944BD4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ΑΤΤΙΚΗΣ</w:t>
      </w:r>
      <w:r w:rsidRPr="00944BD4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 xml:space="preserve"> </w:t>
      </w:r>
      <w:r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Περιφερειακό Διαμέρισμα: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ΔΥΤΙΚΗΣ ΑΤΤΙΚΗΣ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Δήμος: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Δημοτική Ενότητα: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ΜΕΓΑΡΕΩΝ</w:t>
      </w:r>
      <w:r w:rsidR="00073088" w:rsidRPr="00961F83">
        <w:rPr>
          <w:rFonts w:ascii="Roboto" w:hAnsi="Roboto" w:cs="Arial"/>
          <w:b/>
          <w:bCs/>
          <w:sz w:val="24"/>
          <w:szCs w:val="24"/>
        </w:rPr>
        <w:br/>
      </w:r>
      <w:r w:rsidR="00073088" w:rsidRPr="00961F83">
        <w:rPr>
          <w:rStyle w:val="style2"/>
          <w:rFonts w:ascii="Roboto" w:hAnsi="Roboto"/>
          <w:b/>
          <w:bCs/>
          <w:sz w:val="24"/>
          <w:szCs w:val="24"/>
          <w:shd w:val="clear" w:color="auto" w:fill="FFFFFF"/>
        </w:rPr>
        <w:t>Κοινότητα: </w:t>
      </w:r>
      <w:r w:rsidR="00073088" w:rsidRPr="00961F83">
        <w:rPr>
          <w:rStyle w:val="style3"/>
          <w:rFonts w:ascii="Roboto" w:hAnsi="Roboto" w:cs="Arial"/>
          <w:b/>
          <w:bCs/>
          <w:sz w:val="24"/>
          <w:szCs w:val="24"/>
          <w:shd w:val="clear" w:color="auto" w:fill="FFFFFF"/>
        </w:rPr>
        <w:t>Μεγαρέων</w:t>
      </w:r>
    </w:p>
    <w:p w14:paraId="4818308E" w14:textId="0E6DBBEB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1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Αγία Βαρβάρα</w:t>
        </w:r>
      </w:hyperlink>
    </w:p>
    <w:p w14:paraId="5C61D553" w14:textId="31726C20" w:rsidR="00961F83" w:rsidRPr="000A1C86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01C4B248" w14:textId="237BB880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2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Άγιος Αθανάσιος</w:t>
        </w:r>
      </w:hyperlink>
    </w:p>
    <w:p w14:paraId="62C81E41" w14:textId="0143FB1C" w:rsidR="00961F83" w:rsidRPr="000A1C86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70DC5387" w14:textId="3041AE4A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3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Άγιος Αντώνιος</w:t>
        </w:r>
      </w:hyperlink>
    </w:p>
    <w:p w14:paraId="310DB350" w14:textId="5EC031E7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7E9F75D1" w14:textId="4391E3CD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4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Άγιος Γεώργιος</w:t>
        </w:r>
      </w:hyperlink>
    </w:p>
    <w:p w14:paraId="4EDD03B1" w14:textId="7D81241B" w:rsidR="00D52F07" w:rsidRPr="000A1C86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0A132096" w14:textId="05596AF6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5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 xml:space="preserve">Άγιος Γεώργιος </w:t>
        </w:r>
        <w:proofErr w:type="spellStart"/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Καρδατά</w:t>
        </w:r>
        <w:proofErr w:type="spellEnd"/>
      </w:hyperlink>
    </w:p>
    <w:p w14:paraId="52690056" w14:textId="5E532840" w:rsidR="00D52F07" w:rsidRPr="000A1C86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621/Β/7-5-1976Ιεροί Ναοί Χριστιανικοί, Θρησκευτικοί Χώροι</w:t>
      </w:r>
    </w:p>
    <w:p w14:paraId="7D83CB7B" w14:textId="77777777" w:rsidR="00961F83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6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Άγιος Δημήτριος</w:t>
        </w:r>
      </w:hyperlink>
      <w:r w:rsidR="00D52F07" w:rsidRPr="00961F83">
        <w:rPr>
          <w:rFonts w:ascii="Roboto" w:hAnsi="Roboto"/>
          <w:color w:val="0070C0"/>
          <w:sz w:val="24"/>
          <w:szCs w:val="24"/>
        </w:rPr>
        <w:t xml:space="preserve"> </w:t>
      </w:r>
    </w:p>
    <w:p w14:paraId="749B39B6" w14:textId="7E5913DA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16AC0CC7" w14:textId="27FE519F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7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Άγιος Ιωάννης Καστανέων</w:t>
        </w:r>
      </w:hyperlink>
    </w:p>
    <w:p w14:paraId="628DFA01" w14:textId="1CD92C2E" w:rsidR="00D52F07" w:rsidRPr="000A1C86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4B7BD81A" w14:textId="1B8F4FB1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8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Άγιος Νικόλαος</w:t>
        </w:r>
      </w:hyperlink>
    </w:p>
    <w:p w14:paraId="2DA8DE81" w14:textId="33282EF9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63F0EBCD" w14:textId="7BE8D10D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19" w:tgtFrame="_blank" w:history="1">
        <w:proofErr w:type="spellStart"/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Γέννησις</w:t>
        </w:r>
        <w:proofErr w:type="spellEnd"/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 xml:space="preserve"> Χριστού</w:t>
        </w:r>
      </w:hyperlink>
    </w:p>
    <w:p w14:paraId="077B7E2E" w14:textId="0E301987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08D6350E" w14:textId="1717CF61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20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 xml:space="preserve">Ναός </w:t>
        </w:r>
        <w:proofErr w:type="spellStart"/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Σωτήρος</w:t>
        </w:r>
        <w:proofErr w:type="spellEnd"/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 xml:space="preserve"> Χριστού</w:t>
        </w:r>
      </w:hyperlink>
    </w:p>
    <w:p w14:paraId="5FAF8251" w14:textId="39179D2F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0D52CEF3" w14:textId="0F3AD950" w:rsidR="00D52F07" w:rsidRPr="00961F83" w:rsidRDefault="004169F0" w:rsidP="002F3296">
      <w:pPr>
        <w:spacing w:before="240" w:after="240" w:line="276" w:lineRule="auto"/>
        <w:rPr>
          <w:rFonts w:ascii="Roboto" w:hAnsi="Roboto"/>
          <w:color w:val="0070C0"/>
          <w:sz w:val="24"/>
          <w:szCs w:val="24"/>
        </w:rPr>
      </w:pPr>
      <w:hyperlink r:id="rId21" w:tgtFrame="_blank" w:history="1">
        <w:r w:rsidR="00D52F07" w:rsidRPr="00961F83">
          <w:rPr>
            <w:rStyle w:val="-"/>
            <w:rFonts w:ascii="Roboto" w:hAnsi="Roboto" w:cs="Arial"/>
            <w:color w:val="0070C0"/>
            <w:sz w:val="24"/>
            <w:szCs w:val="24"/>
            <w:u w:val="none"/>
          </w:rPr>
          <w:t>Υπαπαντή</w:t>
        </w:r>
      </w:hyperlink>
    </w:p>
    <w:p w14:paraId="5A5D7EED" w14:textId="47CC7D2D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  <w:r w:rsidRPr="00944BD4">
        <w:rPr>
          <w:rFonts w:ascii="Roboto" w:hAnsi="Roboto"/>
          <w:sz w:val="24"/>
          <w:szCs w:val="24"/>
        </w:rPr>
        <w:t>ΥΑ ΥΠΠΕ/Α/Φ31/53883/5080/74/5-3-1976 - ΦΕΚ 621/Β/7-5-1976</w:t>
      </w:r>
      <w:r w:rsidR="000A1C86">
        <w:rPr>
          <w:rFonts w:ascii="Roboto" w:hAnsi="Roboto"/>
          <w:sz w:val="24"/>
          <w:szCs w:val="24"/>
        </w:rPr>
        <w:br/>
      </w:r>
      <w:r w:rsidRPr="00944BD4">
        <w:rPr>
          <w:rFonts w:ascii="Roboto" w:hAnsi="Roboto"/>
          <w:sz w:val="24"/>
          <w:szCs w:val="24"/>
        </w:rPr>
        <w:t>Ιεροί Ναοί Χριστιανικοί, Θρησκευτικοί Χώροι</w:t>
      </w:r>
    </w:p>
    <w:p w14:paraId="45365478" w14:textId="505365DF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</w:p>
    <w:p w14:paraId="2A77F388" w14:textId="56C661E0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</w:p>
    <w:p w14:paraId="13A5B46E" w14:textId="5707A292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</w:p>
    <w:p w14:paraId="5AF4A73C" w14:textId="76C08DB9" w:rsidR="00D52F07" w:rsidRPr="00944BD4" w:rsidRDefault="00D52F07" w:rsidP="002F3296">
      <w:pPr>
        <w:spacing w:before="240" w:after="240" w:line="276" w:lineRule="auto"/>
        <w:rPr>
          <w:rFonts w:ascii="Roboto" w:hAnsi="Roboto"/>
          <w:sz w:val="24"/>
          <w:szCs w:val="24"/>
        </w:rPr>
      </w:pPr>
    </w:p>
    <w:sectPr w:rsidR="00D52F07" w:rsidRPr="00944BD4" w:rsidSect="00AC3502">
      <w:pgSz w:w="11906" w:h="16838"/>
      <w:pgMar w:top="1440" w:right="17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A1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F6466"/>
    <w:multiLevelType w:val="hybridMultilevel"/>
    <w:tmpl w:val="D8A02AF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29"/>
    <w:rsid w:val="00073088"/>
    <w:rsid w:val="000A1C86"/>
    <w:rsid w:val="000F1734"/>
    <w:rsid w:val="00174A43"/>
    <w:rsid w:val="001C275A"/>
    <w:rsid w:val="00270B58"/>
    <w:rsid w:val="002F3296"/>
    <w:rsid w:val="004169F0"/>
    <w:rsid w:val="004E25EA"/>
    <w:rsid w:val="006B20F7"/>
    <w:rsid w:val="007613F7"/>
    <w:rsid w:val="008C2C6D"/>
    <w:rsid w:val="00944BD4"/>
    <w:rsid w:val="00961F83"/>
    <w:rsid w:val="00A434A3"/>
    <w:rsid w:val="00A87585"/>
    <w:rsid w:val="00AC3502"/>
    <w:rsid w:val="00B21F31"/>
    <w:rsid w:val="00B546BE"/>
    <w:rsid w:val="00CF7C7C"/>
    <w:rsid w:val="00D10237"/>
    <w:rsid w:val="00D52F07"/>
    <w:rsid w:val="00E207F2"/>
    <w:rsid w:val="00E43201"/>
    <w:rsid w:val="00EE6C29"/>
    <w:rsid w:val="00F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90B1"/>
  <w15:chartTrackingRefBased/>
  <w15:docId w15:val="{04D036D7-5EFB-4D79-9B1A-2B8B26F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D10237"/>
  </w:style>
  <w:style w:type="character" w:customStyle="1" w:styleId="style3">
    <w:name w:val="style3"/>
    <w:basedOn w:val="a0"/>
    <w:rsid w:val="00D10237"/>
  </w:style>
  <w:style w:type="character" w:styleId="-">
    <w:name w:val="Hyperlink"/>
    <w:basedOn w:val="a0"/>
    <w:uiPriority w:val="99"/>
    <w:unhideWhenUsed/>
    <w:rsid w:val="00D10237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CF7C7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edmonuments.culture.gr/monument.php?code=1854" TargetMode="External"/><Relationship Id="rId13" Type="http://schemas.openxmlformats.org/officeDocument/2006/relationships/hyperlink" Target="http://listedmonuments.culture.gr/monument.php?code=1182" TargetMode="External"/><Relationship Id="rId18" Type="http://schemas.openxmlformats.org/officeDocument/2006/relationships/hyperlink" Target="http://listedmonuments.culture.gr/monument.php?code=11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stedmonuments.culture.gr/monument.php?code=1190" TargetMode="External"/><Relationship Id="rId7" Type="http://schemas.openxmlformats.org/officeDocument/2006/relationships/hyperlink" Target="http://listedmonuments.culture.gr/fek.php?ID_FEKYA=656" TargetMode="External"/><Relationship Id="rId12" Type="http://schemas.openxmlformats.org/officeDocument/2006/relationships/hyperlink" Target="http://listedmonuments.culture.gr/monument.php?code=1181" TargetMode="External"/><Relationship Id="rId17" Type="http://schemas.openxmlformats.org/officeDocument/2006/relationships/hyperlink" Target="http://listedmonuments.culture.gr/monument.php?code=1186" TargetMode="External"/><Relationship Id="rId2" Type="http://schemas.openxmlformats.org/officeDocument/2006/relationships/styles" Target="styles.xml"/><Relationship Id="rId16" Type="http://schemas.openxmlformats.org/officeDocument/2006/relationships/hyperlink" Target="http://listedmonuments.culture.gr/monument.php?code=1185" TargetMode="External"/><Relationship Id="rId20" Type="http://schemas.openxmlformats.org/officeDocument/2006/relationships/hyperlink" Target="http://listedmonuments.culture.gr/monument.php?code=11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stedmonuments.culture.gr/monument.php?code=1832" TargetMode="External"/><Relationship Id="rId11" Type="http://schemas.openxmlformats.org/officeDocument/2006/relationships/hyperlink" Target="http://listedmonuments.culture.gr/monument.php?code=1180" TargetMode="External"/><Relationship Id="rId5" Type="http://schemas.openxmlformats.org/officeDocument/2006/relationships/hyperlink" Target="http://listedmonuments.culture.gr/monument.php?code=1837" TargetMode="External"/><Relationship Id="rId15" Type="http://schemas.openxmlformats.org/officeDocument/2006/relationships/hyperlink" Target="http://listedmonuments.culture.gr/monument.php?code=11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stedmonuments.culture.gr/monument.php?code=1862" TargetMode="External"/><Relationship Id="rId19" Type="http://schemas.openxmlformats.org/officeDocument/2006/relationships/hyperlink" Target="http://listedmonuments.culture.gr/monument.php?code=1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tedmonuments.culture.gr/monument.php?code=1849" TargetMode="External"/><Relationship Id="rId14" Type="http://schemas.openxmlformats.org/officeDocument/2006/relationships/hyperlink" Target="http://listedmonuments.culture.gr/monument.php?code=11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1374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 Chourdaki</dc:creator>
  <cp:keywords/>
  <dc:description/>
  <cp:lastModifiedBy>Pela Chourdaki</cp:lastModifiedBy>
  <cp:revision>7</cp:revision>
  <dcterms:created xsi:type="dcterms:W3CDTF">2020-11-29T20:51:00Z</dcterms:created>
  <dcterms:modified xsi:type="dcterms:W3CDTF">2021-01-21T20:54:00Z</dcterms:modified>
</cp:coreProperties>
</file>